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2C7D5" w14:textId="77777777" w:rsidR="008B00A6" w:rsidRDefault="008B00A6" w:rsidP="008B00A6">
      <w:pPr>
        <w:jc w:val="center"/>
        <w:rPr>
          <w:rFonts w:cstheme="minorHAnsi"/>
          <w:b/>
          <w:bCs/>
          <w:sz w:val="24"/>
          <w:szCs w:val="24"/>
        </w:rPr>
      </w:pPr>
    </w:p>
    <w:p w14:paraId="0A58FD0A" w14:textId="77777777" w:rsidR="008B00A6" w:rsidRPr="00CE1150" w:rsidRDefault="008B00A6" w:rsidP="008B00A6">
      <w:pPr>
        <w:jc w:val="center"/>
        <w:rPr>
          <w:rFonts w:cstheme="minorHAnsi"/>
          <w:b/>
          <w:bCs/>
          <w:sz w:val="24"/>
          <w:szCs w:val="24"/>
        </w:rPr>
      </w:pPr>
      <w:r w:rsidRPr="00CE1150">
        <w:rPr>
          <w:rFonts w:cstheme="minorHAnsi"/>
          <w:b/>
          <w:bCs/>
          <w:sz w:val="24"/>
          <w:szCs w:val="24"/>
        </w:rPr>
        <w:t>ANEXO IV</w:t>
      </w:r>
    </w:p>
    <w:p w14:paraId="12F02720" w14:textId="77777777" w:rsidR="008B00A6" w:rsidRPr="00CE1150" w:rsidRDefault="008B00A6" w:rsidP="008B00A6">
      <w:pPr>
        <w:jc w:val="center"/>
        <w:rPr>
          <w:rFonts w:cstheme="minorHAnsi"/>
          <w:b/>
          <w:bCs/>
          <w:sz w:val="24"/>
          <w:szCs w:val="24"/>
        </w:rPr>
      </w:pPr>
      <w:r w:rsidRPr="00CE1150">
        <w:rPr>
          <w:rFonts w:cstheme="minorHAnsi"/>
          <w:b/>
          <w:bCs/>
          <w:sz w:val="24"/>
          <w:szCs w:val="24"/>
        </w:rPr>
        <w:t>CRITÉRIOS UTILIZADOS NA AVALIAÇÃO DE MÉRITO CULTURAL</w:t>
      </w:r>
    </w:p>
    <w:p w14:paraId="2219BCD6" w14:textId="77777777" w:rsidR="008B00A6" w:rsidRPr="00CE1150" w:rsidRDefault="008B00A6" w:rsidP="008B00A6">
      <w:pPr>
        <w:jc w:val="both"/>
        <w:rPr>
          <w:rFonts w:cstheme="minorHAnsi"/>
          <w:sz w:val="24"/>
          <w:szCs w:val="24"/>
        </w:rPr>
      </w:pPr>
      <w:r w:rsidRPr="00CE1150">
        <w:rPr>
          <w:rFonts w:cstheme="minorHAnsi"/>
          <w:sz w:val="24"/>
          <w:szCs w:val="24"/>
        </w:rPr>
        <w:t>As comissões de seleção atribuirão notas de 0 a 10 pontos a cada um dos critérios de avaliação de cada projeto, conforme tabela a seguir:</w:t>
      </w:r>
    </w:p>
    <w:p w14:paraId="506E18C9" w14:textId="77777777" w:rsidR="008B00A6" w:rsidRPr="00CE1150" w:rsidRDefault="008B00A6" w:rsidP="008B00A6">
      <w:pPr>
        <w:jc w:val="both"/>
        <w:rPr>
          <w:rFonts w:cstheme="minorHAnsi"/>
          <w:sz w:val="24"/>
          <w:szCs w:val="24"/>
          <w:lang w:val="pt-PT"/>
        </w:rPr>
      </w:pPr>
      <w:r w:rsidRPr="00CE1150">
        <w:rPr>
          <w:rFonts w:cstheme="minorHAnsi"/>
          <w:noProof/>
        </w:rPr>
        <w:drawing>
          <wp:inline distT="0" distB="0" distL="0" distR="0" wp14:anchorId="53131DFC" wp14:editId="1F722497">
            <wp:extent cx="6120130" cy="6447790"/>
            <wp:effectExtent l="0" t="0" r="0" b="0"/>
            <wp:docPr id="2602542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6447790"/>
                    </a:xfrm>
                    <a:prstGeom prst="rect">
                      <a:avLst/>
                    </a:prstGeom>
                    <a:noFill/>
                    <a:ln>
                      <a:noFill/>
                    </a:ln>
                  </pic:spPr>
                </pic:pic>
              </a:graphicData>
            </a:graphic>
          </wp:inline>
        </w:drawing>
      </w:r>
    </w:p>
    <w:p w14:paraId="2AB9B5F5" w14:textId="77777777" w:rsidR="008B00A6" w:rsidRPr="00CE1150" w:rsidRDefault="008B00A6" w:rsidP="008B00A6">
      <w:pPr>
        <w:jc w:val="both"/>
        <w:rPr>
          <w:rFonts w:cstheme="minorHAnsi"/>
          <w:sz w:val="24"/>
          <w:szCs w:val="24"/>
          <w:highlight w:val="magenta"/>
        </w:rPr>
      </w:pPr>
    </w:p>
    <w:p w14:paraId="318630CD" w14:textId="77777777" w:rsidR="008B00A6" w:rsidRPr="00CE1150" w:rsidRDefault="008B00A6" w:rsidP="008B00A6">
      <w:pPr>
        <w:jc w:val="both"/>
        <w:rPr>
          <w:rFonts w:cstheme="minorHAnsi"/>
          <w:sz w:val="24"/>
          <w:szCs w:val="24"/>
          <w:highlight w:val="magenta"/>
        </w:rPr>
      </w:pPr>
    </w:p>
    <w:tbl>
      <w:tblPr>
        <w:tblStyle w:val="TableNormal"/>
        <w:tblW w:w="949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5"/>
        <w:gridCol w:w="5005"/>
        <w:gridCol w:w="2510"/>
      </w:tblGrid>
      <w:tr w:rsidR="008B00A6" w:rsidRPr="00CE1150" w14:paraId="3392DDB0" w14:textId="77777777" w:rsidTr="00FF27B2">
        <w:trPr>
          <w:trHeight w:val="620"/>
        </w:trPr>
        <w:tc>
          <w:tcPr>
            <w:tcW w:w="9490" w:type="dxa"/>
            <w:gridSpan w:val="3"/>
          </w:tcPr>
          <w:p w14:paraId="040AF62D"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sz w:val="24"/>
              </w:rPr>
              <w:t>PONTUAÇÃO</w:t>
            </w:r>
            <w:r w:rsidRPr="00CE1150">
              <w:rPr>
                <w:rFonts w:asciiTheme="minorHAnsi" w:hAnsiTheme="minorHAnsi" w:cstheme="minorHAnsi"/>
                <w:b/>
                <w:spacing w:val="-2"/>
                <w:sz w:val="24"/>
              </w:rPr>
              <w:t xml:space="preserve"> </w:t>
            </w:r>
            <w:r w:rsidRPr="00CE1150">
              <w:rPr>
                <w:rFonts w:asciiTheme="minorHAnsi" w:hAnsiTheme="minorHAnsi" w:cstheme="minorHAnsi"/>
                <w:b/>
                <w:sz w:val="24"/>
              </w:rPr>
              <w:t>BÔNUS</w:t>
            </w:r>
            <w:r w:rsidRPr="00CE1150">
              <w:rPr>
                <w:rFonts w:asciiTheme="minorHAnsi" w:hAnsiTheme="minorHAnsi" w:cstheme="minorHAnsi"/>
                <w:b/>
                <w:spacing w:val="-2"/>
                <w:sz w:val="24"/>
              </w:rPr>
              <w:t xml:space="preserve"> </w:t>
            </w:r>
            <w:r w:rsidRPr="00CE1150">
              <w:rPr>
                <w:rFonts w:asciiTheme="minorHAnsi" w:hAnsiTheme="minorHAnsi" w:cstheme="minorHAnsi"/>
                <w:b/>
                <w:sz w:val="24"/>
              </w:rPr>
              <w:t>PARA</w:t>
            </w:r>
            <w:r w:rsidRPr="00CE1150">
              <w:rPr>
                <w:rFonts w:asciiTheme="minorHAnsi" w:hAnsiTheme="minorHAnsi" w:cstheme="minorHAnsi"/>
                <w:b/>
                <w:spacing w:val="-2"/>
                <w:sz w:val="24"/>
              </w:rPr>
              <w:t xml:space="preserve"> </w:t>
            </w:r>
            <w:r w:rsidRPr="00CE1150">
              <w:rPr>
                <w:rFonts w:asciiTheme="minorHAnsi" w:hAnsiTheme="minorHAnsi" w:cstheme="minorHAnsi"/>
                <w:b/>
                <w:sz w:val="24"/>
              </w:rPr>
              <w:t>PROPONENTES</w:t>
            </w:r>
          </w:p>
        </w:tc>
      </w:tr>
      <w:tr w:rsidR="008B00A6" w:rsidRPr="00CE1150" w14:paraId="42E98239" w14:textId="77777777" w:rsidTr="00FF27B2">
        <w:trPr>
          <w:trHeight w:val="834"/>
        </w:trPr>
        <w:tc>
          <w:tcPr>
            <w:tcW w:w="1975" w:type="dxa"/>
          </w:tcPr>
          <w:p w14:paraId="244F6B67" w14:textId="77777777" w:rsidR="008B00A6" w:rsidRPr="00CE1150" w:rsidRDefault="008B00A6" w:rsidP="00FF27B2">
            <w:pPr>
              <w:pStyle w:val="TableParagraph"/>
              <w:spacing w:before="101" w:line="276" w:lineRule="auto"/>
              <w:ind w:left="100" w:right="144"/>
              <w:rPr>
                <w:rFonts w:asciiTheme="minorHAnsi" w:hAnsiTheme="minorHAnsi" w:cstheme="minorHAnsi"/>
                <w:b/>
                <w:sz w:val="24"/>
              </w:rPr>
            </w:pPr>
            <w:r w:rsidRPr="00CE1150">
              <w:rPr>
                <w:rFonts w:asciiTheme="minorHAnsi" w:hAnsiTheme="minorHAnsi" w:cstheme="minorHAnsi"/>
                <w:b/>
                <w:sz w:val="24"/>
              </w:rPr>
              <w:t>Identificação</w:t>
            </w:r>
            <w:r w:rsidRPr="00CE1150">
              <w:rPr>
                <w:rFonts w:asciiTheme="minorHAnsi" w:hAnsiTheme="minorHAnsi" w:cstheme="minorHAnsi"/>
                <w:b/>
                <w:spacing w:val="1"/>
                <w:sz w:val="24"/>
              </w:rPr>
              <w:t xml:space="preserve"> </w:t>
            </w:r>
            <w:r w:rsidRPr="00CE1150">
              <w:rPr>
                <w:rFonts w:asciiTheme="minorHAnsi" w:hAnsiTheme="minorHAnsi" w:cstheme="minorHAnsi"/>
                <w:b/>
                <w:sz w:val="24"/>
              </w:rPr>
              <w:t>do</w:t>
            </w:r>
            <w:r w:rsidRPr="00CE1150">
              <w:rPr>
                <w:rFonts w:asciiTheme="minorHAnsi" w:hAnsiTheme="minorHAnsi" w:cstheme="minorHAnsi"/>
                <w:b/>
                <w:spacing w:val="-8"/>
                <w:sz w:val="24"/>
              </w:rPr>
              <w:t xml:space="preserve"> </w:t>
            </w:r>
            <w:r w:rsidRPr="00CE1150">
              <w:rPr>
                <w:rFonts w:asciiTheme="minorHAnsi" w:hAnsiTheme="minorHAnsi" w:cstheme="minorHAnsi"/>
                <w:b/>
                <w:sz w:val="24"/>
              </w:rPr>
              <w:t>Ponto</w:t>
            </w:r>
            <w:r w:rsidRPr="00CE1150">
              <w:rPr>
                <w:rFonts w:asciiTheme="minorHAnsi" w:hAnsiTheme="minorHAnsi" w:cstheme="minorHAnsi"/>
                <w:b/>
                <w:spacing w:val="-8"/>
                <w:sz w:val="24"/>
              </w:rPr>
              <w:t xml:space="preserve"> </w:t>
            </w:r>
            <w:r w:rsidRPr="00CE1150">
              <w:rPr>
                <w:rFonts w:asciiTheme="minorHAnsi" w:hAnsiTheme="minorHAnsi" w:cstheme="minorHAnsi"/>
                <w:b/>
                <w:sz w:val="24"/>
              </w:rPr>
              <w:t>Extra</w:t>
            </w:r>
          </w:p>
        </w:tc>
        <w:tc>
          <w:tcPr>
            <w:tcW w:w="5005" w:type="dxa"/>
          </w:tcPr>
          <w:p w14:paraId="15D80651" w14:textId="77777777" w:rsidR="008B00A6" w:rsidRPr="00CE1150" w:rsidRDefault="008B00A6" w:rsidP="00FF27B2">
            <w:pPr>
              <w:pStyle w:val="TableParagraph"/>
              <w:spacing w:before="101"/>
              <w:ind w:left="101"/>
              <w:rPr>
                <w:rFonts w:asciiTheme="minorHAnsi" w:hAnsiTheme="minorHAnsi" w:cstheme="minorHAnsi"/>
                <w:b/>
                <w:sz w:val="24"/>
              </w:rPr>
            </w:pPr>
            <w:r w:rsidRPr="00CE1150">
              <w:rPr>
                <w:rFonts w:asciiTheme="minorHAnsi" w:hAnsiTheme="minorHAnsi" w:cstheme="minorHAnsi"/>
                <w:b/>
                <w:sz w:val="24"/>
              </w:rPr>
              <w:t>Descrição</w:t>
            </w:r>
            <w:r w:rsidRPr="00CE1150">
              <w:rPr>
                <w:rFonts w:asciiTheme="minorHAnsi" w:hAnsiTheme="minorHAnsi" w:cstheme="minorHAnsi"/>
                <w:b/>
                <w:spacing w:val="-1"/>
                <w:sz w:val="24"/>
              </w:rPr>
              <w:t xml:space="preserve"> </w:t>
            </w:r>
            <w:r w:rsidRPr="00CE1150">
              <w:rPr>
                <w:rFonts w:asciiTheme="minorHAnsi" w:hAnsiTheme="minorHAnsi" w:cstheme="minorHAnsi"/>
                <w:b/>
                <w:sz w:val="24"/>
              </w:rPr>
              <w:t>do</w:t>
            </w:r>
            <w:r w:rsidRPr="00CE1150">
              <w:rPr>
                <w:rFonts w:asciiTheme="minorHAnsi" w:hAnsiTheme="minorHAnsi" w:cstheme="minorHAnsi"/>
                <w:b/>
                <w:spacing w:val="-1"/>
                <w:sz w:val="24"/>
              </w:rPr>
              <w:t xml:space="preserve"> </w:t>
            </w:r>
            <w:r w:rsidRPr="00CE1150">
              <w:rPr>
                <w:rFonts w:asciiTheme="minorHAnsi" w:hAnsiTheme="minorHAnsi" w:cstheme="minorHAnsi"/>
                <w:b/>
                <w:sz w:val="24"/>
              </w:rPr>
              <w:t>Ponto</w:t>
            </w:r>
            <w:r w:rsidRPr="00CE1150">
              <w:rPr>
                <w:rFonts w:asciiTheme="minorHAnsi" w:hAnsiTheme="minorHAnsi" w:cstheme="minorHAnsi"/>
                <w:b/>
                <w:spacing w:val="-4"/>
                <w:sz w:val="24"/>
              </w:rPr>
              <w:t xml:space="preserve"> </w:t>
            </w:r>
            <w:r w:rsidRPr="00CE1150">
              <w:rPr>
                <w:rFonts w:asciiTheme="minorHAnsi" w:hAnsiTheme="minorHAnsi" w:cstheme="minorHAnsi"/>
                <w:b/>
                <w:sz w:val="24"/>
              </w:rPr>
              <w:t>Extra</w:t>
            </w:r>
          </w:p>
        </w:tc>
        <w:tc>
          <w:tcPr>
            <w:tcW w:w="2510" w:type="dxa"/>
          </w:tcPr>
          <w:p w14:paraId="1B77183C" w14:textId="77777777" w:rsidR="008B00A6" w:rsidRPr="00CE1150" w:rsidRDefault="008B00A6" w:rsidP="00FF27B2">
            <w:pPr>
              <w:pStyle w:val="TableParagraph"/>
              <w:spacing w:before="101"/>
              <w:ind w:left="98"/>
              <w:rPr>
                <w:rFonts w:asciiTheme="minorHAnsi" w:hAnsiTheme="minorHAnsi" w:cstheme="minorHAnsi"/>
                <w:b/>
                <w:sz w:val="24"/>
              </w:rPr>
            </w:pPr>
            <w:r w:rsidRPr="00CE1150">
              <w:rPr>
                <w:rFonts w:asciiTheme="minorHAnsi" w:hAnsiTheme="minorHAnsi" w:cstheme="minorHAnsi"/>
                <w:b/>
                <w:sz w:val="24"/>
              </w:rPr>
              <w:t>Pontuação</w:t>
            </w:r>
          </w:p>
        </w:tc>
      </w:tr>
      <w:tr w:rsidR="008B00A6" w:rsidRPr="00CE1150" w14:paraId="253690B9" w14:textId="77777777" w:rsidTr="00FF27B2">
        <w:trPr>
          <w:trHeight w:val="517"/>
        </w:trPr>
        <w:tc>
          <w:tcPr>
            <w:tcW w:w="1975" w:type="dxa"/>
          </w:tcPr>
          <w:p w14:paraId="1335A90A"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sz w:val="24"/>
              </w:rPr>
              <w:t>G</w:t>
            </w:r>
          </w:p>
        </w:tc>
        <w:tc>
          <w:tcPr>
            <w:tcW w:w="5005" w:type="dxa"/>
          </w:tcPr>
          <w:p w14:paraId="0CA2A06E" w14:textId="77777777" w:rsidR="008B00A6" w:rsidRPr="00CE1150" w:rsidRDefault="008B00A6" w:rsidP="00FF27B2">
            <w:pPr>
              <w:pStyle w:val="TableParagraph"/>
              <w:spacing w:before="101"/>
              <w:ind w:left="101"/>
              <w:rPr>
                <w:rFonts w:asciiTheme="minorHAnsi" w:hAnsiTheme="minorHAnsi" w:cstheme="minorHAnsi"/>
                <w:sz w:val="24"/>
              </w:rPr>
            </w:pPr>
            <w:r w:rsidRPr="00CE1150">
              <w:rPr>
                <w:rFonts w:asciiTheme="minorHAnsi" w:hAnsiTheme="minorHAnsi" w:cstheme="minorHAnsi"/>
                <w:sz w:val="24"/>
              </w:rPr>
              <w:t>Proponente</w:t>
            </w:r>
            <w:r w:rsidRPr="00CE1150">
              <w:rPr>
                <w:rFonts w:asciiTheme="minorHAnsi" w:hAnsiTheme="minorHAnsi" w:cstheme="minorHAnsi"/>
                <w:spacing w:val="-3"/>
                <w:sz w:val="24"/>
              </w:rPr>
              <w:t xml:space="preserve"> </w:t>
            </w:r>
            <w:r w:rsidRPr="00CE1150">
              <w:rPr>
                <w:rFonts w:asciiTheme="minorHAnsi" w:hAnsiTheme="minorHAnsi" w:cstheme="minorHAnsi"/>
                <w:sz w:val="24"/>
              </w:rPr>
              <w:t>do</w:t>
            </w:r>
            <w:r w:rsidRPr="00CE1150">
              <w:rPr>
                <w:rFonts w:asciiTheme="minorHAnsi" w:hAnsiTheme="minorHAnsi" w:cstheme="minorHAnsi"/>
                <w:spacing w:val="-2"/>
                <w:sz w:val="24"/>
              </w:rPr>
              <w:t xml:space="preserve"> </w:t>
            </w:r>
            <w:r w:rsidRPr="00CE1150">
              <w:rPr>
                <w:rFonts w:asciiTheme="minorHAnsi" w:hAnsiTheme="minorHAnsi" w:cstheme="minorHAnsi"/>
                <w:sz w:val="24"/>
              </w:rPr>
              <w:t>gênero</w:t>
            </w:r>
            <w:r w:rsidRPr="00CE1150">
              <w:rPr>
                <w:rFonts w:asciiTheme="minorHAnsi" w:hAnsiTheme="minorHAnsi" w:cstheme="minorHAnsi"/>
                <w:spacing w:val="-4"/>
                <w:sz w:val="24"/>
              </w:rPr>
              <w:t xml:space="preserve"> </w:t>
            </w:r>
            <w:r w:rsidRPr="00CE1150">
              <w:rPr>
                <w:rFonts w:asciiTheme="minorHAnsi" w:hAnsiTheme="minorHAnsi" w:cstheme="minorHAnsi"/>
                <w:sz w:val="24"/>
              </w:rPr>
              <w:t>feminino</w:t>
            </w:r>
          </w:p>
        </w:tc>
        <w:tc>
          <w:tcPr>
            <w:tcW w:w="2510" w:type="dxa"/>
          </w:tcPr>
          <w:p w14:paraId="55F14D7D" w14:textId="77777777" w:rsidR="008B00A6" w:rsidRPr="00CE1150" w:rsidRDefault="008B00A6" w:rsidP="00FF27B2">
            <w:pPr>
              <w:pStyle w:val="TableParagraph"/>
              <w:spacing w:before="101"/>
              <w:ind w:left="98"/>
              <w:rPr>
                <w:rFonts w:asciiTheme="minorHAnsi" w:hAnsiTheme="minorHAnsi" w:cstheme="minorHAnsi"/>
                <w:sz w:val="24"/>
              </w:rPr>
            </w:pPr>
            <w:r w:rsidRPr="00CE1150">
              <w:rPr>
                <w:rFonts w:asciiTheme="minorHAnsi" w:hAnsiTheme="minorHAnsi" w:cstheme="minorHAnsi"/>
                <w:sz w:val="24"/>
              </w:rPr>
              <w:t>2,5</w:t>
            </w:r>
            <w:r w:rsidRPr="00CE1150">
              <w:rPr>
                <w:rFonts w:asciiTheme="minorHAnsi" w:hAnsiTheme="minorHAnsi" w:cstheme="minorHAnsi"/>
                <w:spacing w:val="-2"/>
                <w:sz w:val="24"/>
              </w:rPr>
              <w:t xml:space="preserve"> </w:t>
            </w:r>
            <w:r w:rsidRPr="00CE1150">
              <w:rPr>
                <w:rFonts w:asciiTheme="minorHAnsi" w:hAnsiTheme="minorHAnsi" w:cstheme="minorHAnsi"/>
                <w:sz w:val="24"/>
              </w:rPr>
              <w:t>pontos</w:t>
            </w:r>
          </w:p>
        </w:tc>
      </w:tr>
      <w:tr w:rsidR="008B00A6" w:rsidRPr="00CE1150" w14:paraId="37D5F433" w14:textId="77777777" w:rsidTr="00FF27B2">
        <w:trPr>
          <w:trHeight w:val="518"/>
        </w:trPr>
        <w:tc>
          <w:tcPr>
            <w:tcW w:w="1975" w:type="dxa"/>
          </w:tcPr>
          <w:p w14:paraId="395ADAA8"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w w:val="99"/>
                <w:sz w:val="24"/>
              </w:rPr>
              <w:t>H</w:t>
            </w:r>
          </w:p>
        </w:tc>
        <w:tc>
          <w:tcPr>
            <w:tcW w:w="5005" w:type="dxa"/>
          </w:tcPr>
          <w:p w14:paraId="6D832383" w14:textId="77777777" w:rsidR="008B00A6" w:rsidRPr="00CE1150" w:rsidRDefault="008B00A6" w:rsidP="00FF27B2">
            <w:pPr>
              <w:pStyle w:val="TableParagraph"/>
              <w:spacing w:before="101"/>
              <w:ind w:left="101"/>
              <w:rPr>
                <w:rFonts w:asciiTheme="minorHAnsi" w:hAnsiTheme="minorHAnsi" w:cstheme="minorHAnsi"/>
                <w:sz w:val="24"/>
              </w:rPr>
            </w:pPr>
            <w:r w:rsidRPr="00CE1150">
              <w:rPr>
                <w:rFonts w:asciiTheme="minorHAnsi" w:hAnsiTheme="minorHAnsi" w:cstheme="minorHAnsi"/>
                <w:sz w:val="24"/>
              </w:rPr>
              <w:t>Proponente</w:t>
            </w:r>
            <w:r w:rsidRPr="00CE1150">
              <w:rPr>
                <w:rFonts w:asciiTheme="minorHAnsi" w:hAnsiTheme="minorHAnsi" w:cstheme="minorHAnsi"/>
                <w:spacing w:val="-3"/>
                <w:sz w:val="24"/>
              </w:rPr>
              <w:t xml:space="preserve"> </w:t>
            </w:r>
            <w:r w:rsidRPr="00CE1150">
              <w:rPr>
                <w:rFonts w:asciiTheme="minorHAnsi" w:hAnsiTheme="minorHAnsi" w:cstheme="minorHAnsi"/>
                <w:sz w:val="24"/>
              </w:rPr>
              <w:t>com</w:t>
            </w:r>
            <w:r w:rsidRPr="00CE1150">
              <w:rPr>
                <w:rFonts w:asciiTheme="minorHAnsi" w:hAnsiTheme="minorHAnsi" w:cstheme="minorHAnsi"/>
                <w:spacing w:val="-4"/>
                <w:sz w:val="24"/>
              </w:rPr>
              <w:t xml:space="preserve"> </w:t>
            </w:r>
            <w:r w:rsidRPr="00CE1150">
              <w:rPr>
                <w:rFonts w:asciiTheme="minorHAnsi" w:hAnsiTheme="minorHAnsi" w:cstheme="minorHAnsi"/>
                <w:sz w:val="24"/>
              </w:rPr>
              <w:t>deficiência</w:t>
            </w:r>
          </w:p>
        </w:tc>
        <w:tc>
          <w:tcPr>
            <w:tcW w:w="2510" w:type="dxa"/>
          </w:tcPr>
          <w:p w14:paraId="5AF6598A" w14:textId="77777777" w:rsidR="008B00A6" w:rsidRPr="00CE1150" w:rsidRDefault="008B00A6" w:rsidP="00FF27B2">
            <w:pPr>
              <w:pStyle w:val="TableParagraph"/>
              <w:spacing w:before="101"/>
              <w:ind w:left="98"/>
              <w:rPr>
                <w:rFonts w:asciiTheme="minorHAnsi" w:hAnsiTheme="minorHAnsi" w:cstheme="minorHAnsi"/>
                <w:sz w:val="24"/>
              </w:rPr>
            </w:pPr>
            <w:r w:rsidRPr="00CE1150">
              <w:rPr>
                <w:rFonts w:asciiTheme="minorHAnsi" w:hAnsiTheme="minorHAnsi" w:cstheme="minorHAnsi"/>
                <w:sz w:val="24"/>
              </w:rPr>
              <w:t>2,5</w:t>
            </w:r>
            <w:r w:rsidRPr="00CE1150">
              <w:rPr>
                <w:rFonts w:asciiTheme="minorHAnsi" w:hAnsiTheme="minorHAnsi" w:cstheme="minorHAnsi"/>
                <w:spacing w:val="-2"/>
                <w:sz w:val="24"/>
              </w:rPr>
              <w:t xml:space="preserve"> </w:t>
            </w:r>
            <w:r w:rsidRPr="00CE1150">
              <w:rPr>
                <w:rFonts w:asciiTheme="minorHAnsi" w:hAnsiTheme="minorHAnsi" w:cstheme="minorHAnsi"/>
                <w:sz w:val="24"/>
              </w:rPr>
              <w:t>pontos</w:t>
            </w:r>
          </w:p>
        </w:tc>
      </w:tr>
      <w:tr w:rsidR="008B00A6" w:rsidRPr="00CE1150" w14:paraId="3C3AB15F" w14:textId="77777777" w:rsidTr="00FF27B2">
        <w:trPr>
          <w:trHeight w:val="517"/>
        </w:trPr>
        <w:tc>
          <w:tcPr>
            <w:tcW w:w="1975" w:type="dxa"/>
          </w:tcPr>
          <w:p w14:paraId="2606260A"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sz w:val="24"/>
              </w:rPr>
              <w:t>I</w:t>
            </w:r>
          </w:p>
        </w:tc>
        <w:tc>
          <w:tcPr>
            <w:tcW w:w="5005" w:type="dxa"/>
          </w:tcPr>
          <w:p w14:paraId="54EE1B7B" w14:textId="77777777" w:rsidR="008B00A6" w:rsidRPr="00CE1150" w:rsidRDefault="008B00A6" w:rsidP="00FF27B2">
            <w:pPr>
              <w:pStyle w:val="TableParagraph"/>
              <w:spacing w:before="101"/>
              <w:ind w:left="101"/>
              <w:rPr>
                <w:rFonts w:asciiTheme="minorHAnsi" w:hAnsiTheme="minorHAnsi" w:cstheme="minorHAnsi"/>
                <w:sz w:val="24"/>
              </w:rPr>
            </w:pPr>
            <w:r w:rsidRPr="00CE1150">
              <w:rPr>
                <w:rFonts w:asciiTheme="minorHAnsi" w:hAnsiTheme="minorHAnsi" w:cstheme="minorHAnsi"/>
                <w:sz w:val="24"/>
              </w:rPr>
              <w:t>Proponente</w:t>
            </w:r>
            <w:r w:rsidRPr="00CE1150">
              <w:rPr>
                <w:rFonts w:asciiTheme="minorHAnsi" w:hAnsiTheme="minorHAnsi" w:cstheme="minorHAnsi"/>
                <w:spacing w:val="-5"/>
                <w:sz w:val="24"/>
              </w:rPr>
              <w:t xml:space="preserve"> </w:t>
            </w:r>
            <w:r w:rsidRPr="00CE1150">
              <w:rPr>
                <w:rFonts w:asciiTheme="minorHAnsi" w:hAnsiTheme="minorHAnsi" w:cstheme="minorHAnsi"/>
                <w:sz w:val="24"/>
              </w:rPr>
              <w:t>LGBTQIA+</w:t>
            </w:r>
          </w:p>
        </w:tc>
        <w:tc>
          <w:tcPr>
            <w:tcW w:w="2510" w:type="dxa"/>
          </w:tcPr>
          <w:p w14:paraId="4DA13352" w14:textId="77777777" w:rsidR="008B00A6" w:rsidRPr="00CE1150" w:rsidRDefault="008B00A6" w:rsidP="00FF27B2">
            <w:pPr>
              <w:pStyle w:val="TableParagraph"/>
              <w:spacing w:before="101"/>
              <w:ind w:left="98"/>
              <w:rPr>
                <w:rFonts w:asciiTheme="minorHAnsi" w:hAnsiTheme="minorHAnsi" w:cstheme="minorHAnsi"/>
                <w:sz w:val="24"/>
              </w:rPr>
            </w:pPr>
            <w:r w:rsidRPr="00CE1150">
              <w:rPr>
                <w:rFonts w:asciiTheme="minorHAnsi" w:hAnsiTheme="minorHAnsi" w:cstheme="minorHAnsi"/>
                <w:sz w:val="24"/>
              </w:rPr>
              <w:t>2,5</w:t>
            </w:r>
            <w:r w:rsidRPr="00CE1150">
              <w:rPr>
                <w:rFonts w:asciiTheme="minorHAnsi" w:hAnsiTheme="minorHAnsi" w:cstheme="minorHAnsi"/>
                <w:spacing w:val="-2"/>
                <w:sz w:val="24"/>
              </w:rPr>
              <w:t xml:space="preserve"> </w:t>
            </w:r>
            <w:r w:rsidRPr="00CE1150">
              <w:rPr>
                <w:rFonts w:asciiTheme="minorHAnsi" w:hAnsiTheme="minorHAnsi" w:cstheme="minorHAnsi"/>
                <w:sz w:val="24"/>
              </w:rPr>
              <w:t>pontos</w:t>
            </w:r>
          </w:p>
        </w:tc>
      </w:tr>
      <w:tr w:rsidR="008B00A6" w:rsidRPr="00CE1150" w14:paraId="780C1A59" w14:textId="77777777" w:rsidTr="00FF27B2">
        <w:trPr>
          <w:trHeight w:val="515"/>
        </w:trPr>
        <w:tc>
          <w:tcPr>
            <w:tcW w:w="1975" w:type="dxa"/>
          </w:tcPr>
          <w:p w14:paraId="32B36886"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w w:val="99"/>
                <w:sz w:val="24"/>
              </w:rPr>
              <w:t>J</w:t>
            </w:r>
          </w:p>
        </w:tc>
        <w:tc>
          <w:tcPr>
            <w:tcW w:w="5005" w:type="dxa"/>
          </w:tcPr>
          <w:p w14:paraId="27BD9C72" w14:textId="77777777" w:rsidR="008B00A6" w:rsidRPr="00CE1150" w:rsidRDefault="008B00A6" w:rsidP="00FF27B2">
            <w:pPr>
              <w:pStyle w:val="TableParagraph"/>
              <w:spacing w:before="101"/>
              <w:ind w:left="101"/>
              <w:rPr>
                <w:rFonts w:asciiTheme="minorHAnsi" w:hAnsiTheme="minorHAnsi" w:cstheme="minorHAnsi"/>
                <w:sz w:val="24"/>
              </w:rPr>
            </w:pPr>
            <w:r w:rsidRPr="00CE1150">
              <w:rPr>
                <w:rFonts w:asciiTheme="minorHAnsi" w:hAnsiTheme="minorHAnsi" w:cstheme="minorHAnsi"/>
                <w:sz w:val="24"/>
              </w:rPr>
              <w:t>Proponente</w:t>
            </w:r>
            <w:r w:rsidRPr="00CE1150">
              <w:rPr>
                <w:rFonts w:asciiTheme="minorHAnsi" w:hAnsiTheme="minorHAnsi" w:cstheme="minorHAnsi"/>
                <w:spacing w:val="-2"/>
                <w:sz w:val="24"/>
              </w:rPr>
              <w:t xml:space="preserve"> </w:t>
            </w:r>
            <w:r w:rsidRPr="00CE1150">
              <w:rPr>
                <w:rFonts w:asciiTheme="minorHAnsi" w:hAnsiTheme="minorHAnsi" w:cstheme="minorHAnsi"/>
                <w:sz w:val="24"/>
              </w:rPr>
              <w:t>negro</w:t>
            </w:r>
            <w:r w:rsidRPr="00CE1150">
              <w:rPr>
                <w:rFonts w:asciiTheme="minorHAnsi" w:hAnsiTheme="minorHAnsi" w:cstheme="minorHAnsi"/>
                <w:spacing w:val="-5"/>
                <w:sz w:val="24"/>
              </w:rPr>
              <w:t xml:space="preserve"> </w:t>
            </w:r>
            <w:r w:rsidRPr="00CE1150">
              <w:rPr>
                <w:rFonts w:asciiTheme="minorHAnsi" w:hAnsiTheme="minorHAnsi" w:cstheme="minorHAnsi"/>
                <w:sz w:val="24"/>
              </w:rPr>
              <w:t>e/ou</w:t>
            </w:r>
            <w:r w:rsidRPr="00CE1150">
              <w:rPr>
                <w:rFonts w:asciiTheme="minorHAnsi" w:hAnsiTheme="minorHAnsi" w:cstheme="minorHAnsi"/>
                <w:spacing w:val="-3"/>
                <w:sz w:val="24"/>
              </w:rPr>
              <w:t xml:space="preserve"> </w:t>
            </w:r>
            <w:r w:rsidRPr="00CE1150">
              <w:rPr>
                <w:rFonts w:asciiTheme="minorHAnsi" w:hAnsiTheme="minorHAnsi" w:cstheme="minorHAnsi"/>
                <w:sz w:val="24"/>
              </w:rPr>
              <w:t>indígena</w:t>
            </w:r>
          </w:p>
        </w:tc>
        <w:tc>
          <w:tcPr>
            <w:tcW w:w="2510" w:type="dxa"/>
          </w:tcPr>
          <w:p w14:paraId="30278AFF" w14:textId="77777777" w:rsidR="008B00A6" w:rsidRPr="00CE1150" w:rsidRDefault="008B00A6" w:rsidP="00FF27B2">
            <w:pPr>
              <w:pStyle w:val="TableParagraph"/>
              <w:spacing w:before="101"/>
              <w:ind w:left="98"/>
              <w:rPr>
                <w:rFonts w:asciiTheme="minorHAnsi" w:hAnsiTheme="minorHAnsi" w:cstheme="minorHAnsi"/>
                <w:sz w:val="24"/>
              </w:rPr>
            </w:pPr>
            <w:r w:rsidRPr="00CE1150">
              <w:rPr>
                <w:rFonts w:asciiTheme="minorHAnsi" w:hAnsiTheme="minorHAnsi" w:cstheme="minorHAnsi"/>
                <w:sz w:val="24"/>
              </w:rPr>
              <w:t>2,5</w:t>
            </w:r>
            <w:r w:rsidRPr="00CE1150">
              <w:rPr>
                <w:rFonts w:asciiTheme="minorHAnsi" w:hAnsiTheme="minorHAnsi" w:cstheme="minorHAnsi"/>
                <w:spacing w:val="-2"/>
                <w:sz w:val="24"/>
              </w:rPr>
              <w:t xml:space="preserve"> </w:t>
            </w:r>
            <w:r w:rsidRPr="00CE1150">
              <w:rPr>
                <w:rFonts w:asciiTheme="minorHAnsi" w:hAnsiTheme="minorHAnsi" w:cstheme="minorHAnsi"/>
                <w:sz w:val="24"/>
              </w:rPr>
              <w:t>pontos</w:t>
            </w:r>
          </w:p>
        </w:tc>
      </w:tr>
      <w:tr w:rsidR="008B00A6" w:rsidRPr="00CE1150" w14:paraId="626AA6B1" w14:textId="77777777" w:rsidTr="00FF27B2">
        <w:trPr>
          <w:trHeight w:val="620"/>
        </w:trPr>
        <w:tc>
          <w:tcPr>
            <w:tcW w:w="6980" w:type="dxa"/>
            <w:gridSpan w:val="2"/>
          </w:tcPr>
          <w:p w14:paraId="035BADA4" w14:textId="77777777" w:rsidR="008B00A6" w:rsidRPr="00CE1150" w:rsidRDefault="008B00A6" w:rsidP="00FF27B2">
            <w:pPr>
              <w:pStyle w:val="TableParagraph"/>
              <w:spacing w:before="101"/>
              <w:ind w:left="100"/>
              <w:rPr>
                <w:rFonts w:asciiTheme="minorHAnsi" w:hAnsiTheme="minorHAnsi" w:cstheme="minorHAnsi"/>
                <w:b/>
                <w:sz w:val="24"/>
              </w:rPr>
            </w:pPr>
            <w:r w:rsidRPr="00CE1150">
              <w:rPr>
                <w:rFonts w:asciiTheme="minorHAnsi" w:hAnsiTheme="minorHAnsi" w:cstheme="minorHAnsi"/>
                <w:b/>
                <w:sz w:val="24"/>
              </w:rPr>
              <w:t>PONTUAÇÃO</w:t>
            </w:r>
            <w:r w:rsidRPr="00CE1150">
              <w:rPr>
                <w:rFonts w:asciiTheme="minorHAnsi" w:hAnsiTheme="minorHAnsi" w:cstheme="minorHAnsi"/>
                <w:b/>
                <w:spacing w:val="-1"/>
                <w:sz w:val="24"/>
              </w:rPr>
              <w:t xml:space="preserve"> </w:t>
            </w:r>
            <w:r w:rsidRPr="00CE1150">
              <w:rPr>
                <w:rFonts w:asciiTheme="minorHAnsi" w:hAnsiTheme="minorHAnsi" w:cstheme="minorHAnsi"/>
                <w:b/>
                <w:sz w:val="24"/>
              </w:rPr>
              <w:t>EXTRA</w:t>
            </w:r>
            <w:r w:rsidRPr="00CE1150">
              <w:rPr>
                <w:rFonts w:asciiTheme="minorHAnsi" w:hAnsiTheme="minorHAnsi" w:cstheme="minorHAnsi"/>
                <w:b/>
                <w:spacing w:val="-4"/>
                <w:sz w:val="24"/>
              </w:rPr>
              <w:t xml:space="preserve"> </w:t>
            </w:r>
            <w:r w:rsidRPr="00CE1150">
              <w:rPr>
                <w:rFonts w:asciiTheme="minorHAnsi" w:hAnsiTheme="minorHAnsi" w:cstheme="minorHAnsi"/>
                <w:b/>
                <w:sz w:val="24"/>
              </w:rPr>
              <w:t>TOTAL</w:t>
            </w:r>
          </w:p>
        </w:tc>
        <w:tc>
          <w:tcPr>
            <w:tcW w:w="2510" w:type="dxa"/>
          </w:tcPr>
          <w:p w14:paraId="6F210FDE" w14:textId="77777777" w:rsidR="008B00A6" w:rsidRPr="00CE1150" w:rsidRDefault="008B00A6" w:rsidP="00FF27B2">
            <w:pPr>
              <w:pStyle w:val="TableParagraph"/>
              <w:spacing w:before="101"/>
              <w:ind w:left="98"/>
              <w:rPr>
                <w:rFonts w:asciiTheme="minorHAnsi" w:hAnsiTheme="minorHAnsi" w:cstheme="minorHAnsi"/>
                <w:sz w:val="24"/>
              </w:rPr>
            </w:pPr>
            <w:r w:rsidRPr="00CE1150">
              <w:rPr>
                <w:rFonts w:asciiTheme="minorHAnsi" w:hAnsiTheme="minorHAnsi" w:cstheme="minorHAnsi"/>
                <w:sz w:val="24"/>
              </w:rPr>
              <w:t>10</w:t>
            </w:r>
            <w:r w:rsidRPr="00CE1150">
              <w:rPr>
                <w:rFonts w:asciiTheme="minorHAnsi" w:hAnsiTheme="minorHAnsi" w:cstheme="minorHAnsi"/>
                <w:spacing w:val="-2"/>
                <w:sz w:val="24"/>
              </w:rPr>
              <w:t xml:space="preserve"> </w:t>
            </w:r>
            <w:r w:rsidRPr="00CE1150">
              <w:rPr>
                <w:rFonts w:asciiTheme="minorHAnsi" w:hAnsiTheme="minorHAnsi" w:cstheme="minorHAnsi"/>
                <w:sz w:val="24"/>
              </w:rPr>
              <w:t>PONTOS</w:t>
            </w:r>
          </w:p>
        </w:tc>
      </w:tr>
    </w:tbl>
    <w:p w14:paraId="3089B5A2" w14:textId="77777777" w:rsidR="008B00A6" w:rsidRDefault="008B00A6" w:rsidP="008B00A6">
      <w:pPr>
        <w:jc w:val="both"/>
        <w:rPr>
          <w:rFonts w:cstheme="minorHAnsi"/>
          <w:sz w:val="24"/>
          <w:szCs w:val="24"/>
        </w:rPr>
      </w:pPr>
    </w:p>
    <w:p w14:paraId="2E09DFD2"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A pontuação final de cada candidatura será definida pela somatória das notas dos membros da Comissão de seleção. Os critérios gerais são eliminatórios, de modo que, o agente cultural que receber pontuação 0 em algum dos critérios será desclassificado do Edital.</w:t>
      </w:r>
    </w:p>
    <w:p w14:paraId="4BDC3835"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Os bônus de pontuação são cumulativos e não constituem critérios obrigatórios, de modo que a pontuação 0 em algum dos pontos bônus não desclassifica o proponente.</w:t>
      </w:r>
    </w:p>
    <w:p w14:paraId="5A651694"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Em caso de empate, serão utilizados para fins de classificação dos projetos a maior nota nos critérios de acordo com a ordem abaixo definida: A, B, C, D, E, F, respectivamente.</w:t>
      </w:r>
    </w:p>
    <w:p w14:paraId="732016FC"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Serão considerados aptos os projetos que obtiverem maior nota dentro do número de vagas de cada categoria.</w:t>
      </w:r>
    </w:p>
    <w:p w14:paraId="311EBEFA"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Serão desclassificados os projetos que:</w:t>
      </w:r>
    </w:p>
    <w:p w14:paraId="0391595C" w14:textId="77777777" w:rsidR="008B00A6" w:rsidRPr="00CE1150" w:rsidRDefault="008B00A6" w:rsidP="008B00A6">
      <w:pPr>
        <w:jc w:val="both"/>
        <w:rPr>
          <w:rFonts w:cstheme="minorHAnsi"/>
          <w:sz w:val="24"/>
          <w:szCs w:val="24"/>
        </w:rPr>
      </w:pPr>
      <w:r w:rsidRPr="00CE1150">
        <w:rPr>
          <w:rFonts w:cstheme="minorHAnsi"/>
          <w:sz w:val="24"/>
          <w:szCs w:val="24"/>
        </w:rPr>
        <w:t>I</w:t>
      </w:r>
      <w:r w:rsidRPr="00CE1150">
        <w:rPr>
          <w:rFonts w:cstheme="minorHAnsi"/>
          <w:sz w:val="24"/>
          <w:szCs w:val="24"/>
        </w:rPr>
        <w:tab/>
        <w:t xml:space="preserve">- </w:t>
      </w:r>
      <w:proofErr w:type="gramStart"/>
      <w:r w:rsidRPr="00CE1150">
        <w:rPr>
          <w:rFonts w:cstheme="minorHAnsi"/>
          <w:sz w:val="24"/>
          <w:szCs w:val="24"/>
        </w:rPr>
        <w:t>receberam</w:t>
      </w:r>
      <w:proofErr w:type="gramEnd"/>
      <w:r w:rsidRPr="00CE1150">
        <w:rPr>
          <w:rFonts w:cstheme="minorHAnsi"/>
          <w:sz w:val="24"/>
          <w:szCs w:val="24"/>
        </w:rPr>
        <w:t xml:space="preserve"> nota 0 em qualquer dos critérios obrigatórios, sendo eles de A </w:t>
      </w:r>
      <w:proofErr w:type="spellStart"/>
      <w:r w:rsidRPr="00CE1150">
        <w:rPr>
          <w:rFonts w:cstheme="minorHAnsi"/>
          <w:sz w:val="24"/>
          <w:szCs w:val="24"/>
        </w:rPr>
        <w:t>a</w:t>
      </w:r>
      <w:proofErr w:type="spellEnd"/>
      <w:r w:rsidRPr="00CE1150">
        <w:rPr>
          <w:rFonts w:cstheme="minorHAnsi"/>
          <w:sz w:val="24"/>
          <w:szCs w:val="24"/>
        </w:rPr>
        <w:t xml:space="preserve"> F;</w:t>
      </w:r>
    </w:p>
    <w:p w14:paraId="7A1DDE68" w14:textId="77777777" w:rsidR="008B00A6" w:rsidRPr="00CE1150" w:rsidRDefault="008B00A6" w:rsidP="008B00A6">
      <w:pPr>
        <w:jc w:val="both"/>
        <w:rPr>
          <w:rFonts w:cstheme="minorHAnsi"/>
          <w:sz w:val="24"/>
          <w:szCs w:val="24"/>
        </w:rPr>
      </w:pPr>
      <w:r w:rsidRPr="00CE1150">
        <w:rPr>
          <w:rFonts w:cstheme="minorHAnsi"/>
          <w:sz w:val="24"/>
          <w:szCs w:val="24"/>
        </w:rPr>
        <w:t>II</w:t>
      </w:r>
      <w:r w:rsidRPr="00CE1150">
        <w:rPr>
          <w:rFonts w:cstheme="minorHAnsi"/>
          <w:sz w:val="24"/>
          <w:szCs w:val="24"/>
        </w:rPr>
        <w:tab/>
        <w:t xml:space="preserve">- </w:t>
      </w:r>
      <w:proofErr w:type="gramStart"/>
      <w:r w:rsidRPr="00CE1150">
        <w:rPr>
          <w:rFonts w:cstheme="minorHAnsi"/>
          <w:sz w:val="24"/>
          <w:szCs w:val="24"/>
        </w:rPr>
        <w:t>apresentem</w:t>
      </w:r>
      <w:proofErr w:type="gramEnd"/>
      <w:r w:rsidRPr="00CE1150">
        <w:rPr>
          <w:rFonts w:cstheme="minorHAnsi"/>
          <w:sz w:val="24"/>
          <w:szCs w:val="24"/>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66EA40A1" w14:textId="77777777" w:rsidR="008B00A6" w:rsidRPr="00CE1150" w:rsidRDefault="008B00A6" w:rsidP="008B00A6">
      <w:pPr>
        <w:jc w:val="both"/>
        <w:rPr>
          <w:rFonts w:cstheme="minorHAnsi"/>
          <w:sz w:val="24"/>
          <w:szCs w:val="24"/>
        </w:rPr>
      </w:pPr>
      <w:r w:rsidRPr="00CE1150">
        <w:rPr>
          <w:rFonts w:cstheme="minorHAnsi"/>
          <w:sz w:val="24"/>
          <w:szCs w:val="24"/>
        </w:rPr>
        <w:t>•</w:t>
      </w:r>
      <w:r w:rsidRPr="00CE1150">
        <w:rPr>
          <w:rFonts w:cstheme="minorHAnsi"/>
          <w:sz w:val="24"/>
          <w:szCs w:val="24"/>
        </w:rPr>
        <w:tab/>
        <w:t>A falsidade de informações acarretará desclassificação, podendo ensejar, ainda, a aplicação de sanções administrativas ou criminais.</w:t>
      </w:r>
    </w:p>
    <w:p w14:paraId="43BE3C47" w14:textId="77777777" w:rsidR="008B00A6" w:rsidRPr="00CE1150" w:rsidRDefault="008B00A6" w:rsidP="008B00A6">
      <w:pPr>
        <w:jc w:val="both"/>
        <w:rPr>
          <w:rFonts w:cstheme="minorHAnsi"/>
          <w:sz w:val="24"/>
          <w:szCs w:val="24"/>
        </w:rPr>
      </w:pPr>
      <w:r w:rsidRPr="00CE1150">
        <w:rPr>
          <w:rFonts w:cstheme="minorHAnsi"/>
          <w:sz w:val="24"/>
          <w:szCs w:val="24"/>
        </w:rPr>
        <w:t xml:space="preserve"> </w:t>
      </w:r>
    </w:p>
    <w:p w14:paraId="741B36D2" w14:textId="77777777" w:rsidR="008B00A6" w:rsidRPr="00CE1150" w:rsidRDefault="008B00A6" w:rsidP="008B00A6">
      <w:pPr>
        <w:jc w:val="both"/>
        <w:rPr>
          <w:rFonts w:cstheme="minorHAnsi"/>
          <w:sz w:val="24"/>
          <w:szCs w:val="24"/>
        </w:rPr>
      </w:pPr>
    </w:p>
    <w:p w14:paraId="5B972FBE" w14:textId="3480622F" w:rsidR="007F5620" w:rsidRPr="008B00A6" w:rsidRDefault="007F5620" w:rsidP="008B00A6"/>
    <w:sectPr w:rsidR="007F5620" w:rsidRPr="008B00A6" w:rsidSect="00931706">
      <w:headerReference w:type="default" r:id="rId9"/>
      <w:footerReference w:type="default" r:id="rId10"/>
      <w:pgSz w:w="11906" w:h="16838"/>
      <w:pgMar w:top="1599" w:right="1134" w:bottom="1418" w:left="1134" w:header="142" w:footer="9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FE60" w14:textId="77777777" w:rsidR="00D63E3E" w:rsidRDefault="00D63E3E" w:rsidP="00FA4D6F">
      <w:pPr>
        <w:spacing w:after="0" w:line="240" w:lineRule="auto"/>
      </w:pPr>
      <w:r>
        <w:separator/>
      </w:r>
    </w:p>
  </w:endnote>
  <w:endnote w:type="continuationSeparator" w:id="0">
    <w:p w14:paraId="6411CB44" w14:textId="77777777" w:rsidR="00D63E3E" w:rsidRDefault="00D63E3E" w:rsidP="00FA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rmine Tango">
    <w:altName w:val="Arabic Typesetting"/>
    <w:charset w:val="00"/>
    <w:family w:val="script"/>
    <w:pitch w:val="variable"/>
    <w:sig w:usb0="00000001" w:usb1="00000000" w:usb2="00000000" w:usb3="00000000" w:csb0="00000011" w:csb1="00000000"/>
  </w:font>
  <w:font w:name="Clarendon">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delle">
    <w:altName w:val="Times New Roman"/>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7E27" w14:textId="61DDC516" w:rsidR="001B043F" w:rsidRDefault="0030132E" w:rsidP="0030132E">
    <w:pPr>
      <w:pStyle w:val="Rodap"/>
      <w:tabs>
        <w:tab w:val="clear" w:pos="8504"/>
        <w:tab w:val="left" w:pos="42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A7C26" w14:textId="77777777" w:rsidR="00D63E3E" w:rsidRDefault="00D63E3E" w:rsidP="00FA4D6F">
      <w:pPr>
        <w:spacing w:after="0" w:line="240" w:lineRule="auto"/>
      </w:pPr>
      <w:r>
        <w:separator/>
      </w:r>
    </w:p>
  </w:footnote>
  <w:footnote w:type="continuationSeparator" w:id="0">
    <w:p w14:paraId="21D19E7C" w14:textId="77777777" w:rsidR="00D63E3E" w:rsidRDefault="00D63E3E" w:rsidP="00FA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5DC7" w14:textId="2EB18592" w:rsidR="00D57074" w:rsidRDefault="0030132E" w:rsidP="0030132E">
    <w:pPr>
      <w:pStyle w:val="Cabealho"/>
      <w:jc w:val="center"/>
    </w:pPr>
    <w:r>
      <w:rPr>
        <w:noProof/>
      </w:rPr>
      <w:drawing>
        <wp:inline distT="0" distB="0" distL="0" distR="0" wp14:anchorId="6B5E0FEC" wp14:editId="6FD1BB1C">
          <wp:extent cx="2168679" cy="1219200"/>
          <wp:effectExtent l="0" t="0" r="3175" b="0"/>
          <wp:docPr id="11385440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61293" name=""/>
                  <pic:cNvPicPr/>
                </pic:nvPicPr>
                <pic:blipFill rotWithShape="1">
                  <a:blip r:embed="rId1"/>
                  <a:srcRect b="27096"/>
                  <a:stretch/>
                </pic:blipFill>
                <pic:spPr bwMode="auto">
                  <a:xfrm>
                    <a:off x="0" y="0"/>
                    <a:ext cx="2222971" cy="1249722"/>
                  </a:xfrm>
                  <a:prstGeom prst="rect">
                    <a:avLst/>
                  </a:prstGeom>
                  <a:ln>
                    <a:noFill/>
                  </a:ln>
                  <a:extLst>
                    <a:ext uri="{53640926-AAD7-44D8-BBD7-CCE9431645EC}">
                      <a14:shadowObscured xmlns:a14="http://schemas.microsoft.com/office/drawing/2010/main"/>
                    </a:ext>
                  </a:extLst>
                </pic:spPr>
              </pic:pic>
            </a:graphicData>
          </a:graphic>
        </wp:inline>
      </w:drawing>
    </w:r>
  </w:p>
  <w:p w14:paraId="40CC7E62" w14:textId="7493B9A2" w:rsidR="00FA4D6F" w:rsidRDefault="0030132E">
    <w:pPr>
      <w:pStyle w:val="Cabealho"/>
    </w:pPr>
    <w:r>
      <w:rPr>
        <w:noProof/>
        <w:lang w:eastAsia="pt-BR"/>
      </w:rPr>
      <w:drawing>
        <wp:anchor distT="0" distB="0" distL="114300" distR="114300" simplePos="0" relativeHeight="251657216" behindDoc="1" locked="0" layoutInCell="1" allowOverlap="1" wp14:anchorId="28EAC378" wp14:editId="586AEFED">
          <wp:simplePos x="0" y="0"/>
          <wp:positionH relativeFrom="page">
            <wp:posOffset>9525</wp:posOffset>
          </wp:positionH>
          <wp:positionV relativeFrom="paragraph">
            <wp:posOffset>1215285</wp:posOffset>
          </wp:positionV>
          <wp:extent cx="7517610" cy="8296275"/>
          <wp:effectExtent l="0" t="0" r="7620" b="0"/>
          <wp:wrapNone/>
          <wp:docPr id="198475453" name="Imagem 19847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el Timbrado Prefeitura.png"/>
                  <pic:cNvPicPr/>
                </pic:nvPicPr>
                <pic:blipFill rotWithShape="1">
                  <a:blip r:embed="rId2" cstate="print">
                    <a:extLst>
                      <a:ext uri="{28A0092B-C50C-407E-A947-70E740481C1C}">
                        <a14:useLocalDpi xmlns:a14="http://schemas.microsoft.com/office/drawing/2010/main" val="0"/>
                      </a:ext>
                    </a:extLst>
                  </a:blip>
                  <a:srcRect t="21960"/>
                  <a:stretch/>
                </pic:blipFill>
                <pic:spPr bwMode="auto">
                  <a:xfrm>
                    <a:off x="0" y="0"/>
                    <a:ext cx="7517610" cy="829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4745"/>
    <w:multiLevelType w:val="hybridMultilevel"/>
    <w:tmpl w:val="18A4B17C"/>
    <w:lvl w:ilvl="0" w:tplc="C1C89FE2">
      <w:start w:val="1"/>
      <w:numFmt w:val="upperRoman"/>
      <w:lvlText w:val="%1."/>
      <w:lvlJc w:val="left"/>
      <w:pPr>
        <w:ind w:left="2421" w:hanging="72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1" w15:restartNumberingAfterBreak="0">
    <w:nsid w:val="18F93545"/>
    <w:multiLevelType w:val="hybridMultilevel"/>
    <w:tmpl w:val="9B72F5CE"/>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2AEE1BA3"/>
    <w:multiLevelType w:val="hybridMultilevel"/>
    <w:tmpl w:val="3312A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C7B37AB"/>
    <w:multiLevelType w:val="hybridMultilevel"/>
    <w:tmpl w:val="8F5A1CDE"/>
    <w:lvl w:ilvl="0" w:tplc="F3665588">
      <w:start w:val="1"/>
      <w:numFmt w:val="upperRoman"/>
      <w:lvlText w:val="%1"/>
      <w:lvlJc w:val="left"/>
      <w:pPr>
        <w:ind w:left="101" w:hanging="98"/>
        <w:jc w:val="left"/>
      </w:pPr>
      <w:rPr>
        <w:rFonts w:ascii="Calibri" w:eastAsia="Calibri" w:hAnsi="Calibri" w:cs="Calibri" w:hint="default"/>
        <w:w w:val="100"/>
        <w:sz w:val="22"/>
        <w:szCs w:val="22"/>
        <w:lang w:val="pt-PT" w:eastAsia="en-US" w:bidi="ar-SA"/>
      </w:rPr>
    </w:lvl>
    <w:lvl w:ilvl="1" w:tplc="AA2C0F10">
      <w:numFmt w:val="bullet"/>
      <w:lvlText w:val="•"/>
      <w:lvlJc w:val="left"/>
      <w:pPr>
        <w:ind w:left="962" w:hanging="98"/>
      </w:pPr>
      <w:rPr>
        <w:rFonts w:hint="default"/>
        <w:lang w:val="pt-PT" w:eastAsia="en-US" w:bidi="ar-SA"/>
      </w:rPr>
    </w:lvl>
    <w:lvl w:ilvl="2" w:tplc="16E841BC">
      <w:numFmt w:val="bullet"/>
      <w:lvlText w:val="•"/>
      <w:lvlJc w:val="left"/>
      <w:pPr>
        <w:ind w:left="1825" w:hanging="98"/>
      </w:pPr>
      <w:rPr>
        <w:rFonts w:hint="default"/>
        <w:lang w:val="pt-PT" w:eastAsia="en-US" w:bidi="ar-SA"/>
      </w:rPr>
    </w:lvl>
    <w:lvl w:ilvl="3" w:tplc="2742560A">
      <w:numFmt w:val="bullet"/>
      <w:lvlText w:val="•"/>
      <w:lvlJc w:val="left"/>
      <w:pPr>
        <w:ind w:left="2687" w:hanging="98"/>
      </w:pPr>
      <w:rPr>
        <w:rFonts w:hint="default"/>
        <w:lang w:val="pt-PT" w:eastAsia="en-US" w:bidi="ar-SA"/>
      </w:rPr>
    </w:lvl>
    <w:lvl w:ilvl="4" w:tplc="5008C7B0">
      <w:numFmt w:val="bullet"/>
      <w:lvlText w:val="•"/>
      <w:lvlJc w:val="left"/>
      <w:pPr>
        <w:ind w:left="3550" w:hanging="98"/>
      </w:pPr>
      <w:rPr>
        <w:rFonts w:hint="default"/>
        <w:lang w:val="pt-PT" w:eastAsia="en-US" w:bidi="ar-SA"/>
      </w:rPr>
    </w:lvl>
    <w:lvl w:ilvl="5" w:tplc="623E4750">
      <w:numFmt w:val="bullet"/>
      <w:lvlText w:val="•"/>
      <w:lvlJc w:val="left"/>
      <w:pPr>
        <w:ind w:left="4413" w:hanging="98"/>
      </w:pPr>
      <w:rPr>
        <w:rFonts w:hint="default"/>
        <w:lang w:val="pt-PT" w:eastAsia="en-US" w:bidi="ar-SA"/>
      </w:rPr>
    </w:lvl>
    <w:lvl w:ilvl="6" w:tplc="2BF6004A">
      <w:numFmt w:val="bullet"/>
      <w:lvlText w:val="•"/>
      <w:lvlJc w:val="left"/>
      <w:pPr>
        <w:ind w:left="5275" w:hanging="98"/>
      </w:pPr>
      <w:rPr>
        <w:rFonts w:hint="default"/>
        <w:lang w:val="pt-PT" w:eastAsia="en-US" w:bidi="ar-SA"/>
      </w:rPr>
    </w:lvl>
    <w:lvl w:ilvl="7" w:tplc="661E256E">
      <w:numFmt w:val="bullet"/>
      <w:lvlText w:val="•"/>
      <w:lvlJc w:val="left"/>
      <w:pPr>
        <w:ind w:left="6138" w:hanging="98"/>
      </w:pPr>
      <w:rPr>
        <w:rFonts w:hint="default"/>
        <w:lang w:val="pt-PT" w:eastAsia="en-US" w:bidi="ar-SA"/>
      </w:rPr>
    </w:lvl>
    <w:lvl w:ilvl="8" w:tplc="65EEDC58">
      <w:numFmt w:val="bullet"/>
      <w:lvlText w:val="•"/>
      <w:lvlJc w:val="left"/>
      <w:pPr>
        <w:ind w:left="7001" w:hanging="98"/>
      </w:pPr>
      <w:rPr>
        <w:rFonts w:hint="default"/>
        <w:lang w:val="pt-PT" w:eastAsia="en-US" w:bidi="ar-SA"/>
      </w:rPr>
    </w:lvl>
  </w:abstractNum>
  <w:abstractNum w:abstractNumId="4" w15:restartNumberingAfterBreak="0">
    <w:nsid w:val="3471031D"/>
    <w:multiLevelType w:val="hybridMultilevel"/>
    <w:tmpl w:val="4E70A6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AB01DC7"/>
    <w:multiLevelType w:val="hybridMultilevel"/>
    <w:tmpl w:val="34F621BC"/>
    <w:lvl w:ilvl="0" w:tplc="30441E64">
      <w:start w:val="1"/>
      <w:numFmt w:val="lowerLetter"/>
      <w:lvlText w:val="%1-"/>
      <w:lvlJc w:val="left"/>
      <w:pPr>
        <w:ind w:left="2781" w:hanging="360"/>
      </w:pPr>
    </w:lvl>
    <w:lvl w:ilvl="1" w:tplc="04160019">
      <w:start w:val="1"/>
      <w:numFmt w:val="lowerLetter"/>
      <w:lvlText w:val="%2."/>
      <w:lvlJc w:val="left"/>
      <w:pPr>
        <w:ind w:left="3501" w:hanging="360"/>
      </w:pPr>
    </w:lvl>
    <w:lvl w:ilvl="2" w:tplc="0416001B">
      <w:start w:val="1"/>
      <w:numFmt w:val="lowerRoman"/>
      <w:lvlText w:val="%3."/>
      <w:lvlJc w:val="right"/>
      <w:pPr>
        <w:ind w:left="4221" w:hanging="180"/>
      </w:pPr>
    </w:lvl>
    <w:lvl w:ilvl="3" w:tplc="0416000F">
      <w:start w:val="1"/>
      <w:numFmt w:val="decimal"/>
      <w:lvlText w:val="%4."/>
      <w:lvlJc w:val="left"/>
      <w:pPr>
        <w:ind w:left="4941" w:hanging="360"/>
      </w:pPr>
    </w:lvl>
    <w:lvl w:ilvl="4" w:tplc="04160019">
      <w:start w:val="1"/>
      <w:numFmt w:val="lowerLetter"/>
      <w:lvlText w:val="%5."/>
      <w:lvlJc w:val="left"/>
      <w:pPr>
        <w:ind w:left="5661" w:hanging="360"/>
      </w:pPr>
    </w:lvl>
    <w:lvl w:ilvl="5" w:tplc="0416001B">
      <w:start w:val="1"/>
      <w:numFmt w:val="lowerRoman"/>
      <w:lvlText w:val="%6."/>
      <w:lvlJc w:val="right"/>
      <w:pPr>
        <w:ind w:left="6381" w:hanging="180"/>
      </w:pPr>
    </w:lvl>
    <w:lvl w:ilvl="6" w:tplc="0416000F">
      <w:start w:val="1"/>
      <w:numFmt w:val="decimal"/>
      <w:lvlText w:val="%7."/>
      <w:lvlJc w:val="left"/>
      <w:pPr>
        <w:ind w:left="7101" w:hanging="360"/>
      </w:pPr>
    </w:lvl>
    <w:lvl w:ilvl="7" w:tplc="04160019">
      <w:start w:val="1"/>
      <w:numFmt w:val="lowerLetter"/>
      <w:lvlText w:val="%8."/>
      <w:lvlJc w:val="left"/>
      <w:pPr>
        <w:ind w:left="7821" w:hanging="360"/>
      </w:pPr>
    </w:lvl>
    <w:lvl w:ilvl="8" w:tplc="0416001B">
      <w:start w:val="1"/>
      <w:numFmt w:val="lowerRoman"/>
      <w:lvlText w:val="%9."/>
      <w:lvlJc w:val="right"/>
      <w:pPr>
        <w:ind w:left="8541" w:hanging="180"/>
      </w:pPr>
    </w:lvl>
  </w:abstractNum>
  <w:abstractNum w:abstractNumId="6" w15:restartNumberingAfterBreak="0">
    <w:nsid w:val="79D77E9E"/>
    <w:multiLevelType w:val="hybridMultilevel"/>
    <w:tmpl w:val="8C16CA4C"/>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418603845">
    <w:abstractNumId w:val="2"/>
  </w:num>
  <w:num w:numId="2" w16cid:durableId="149442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3963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936026">
    <w:abstractNumId w:val="4"/>
  </w:num>
  <w:num w:numId="5" w16cid:durableId="1640761427">
    <w:abstractNumId w:val="3"/>
  </w:num>
  <w:num w:numId="6" w16cid:durableId="728114343">
    <w:abstractNumId w:val="0"/>
  </w:num>
  <w:num w:numId="7" w16cid:durableId="297414787">
    <w:abstractNumId w:val="1"/>
  </w:num>
  <w:num w:numId="8" w16cid:durableId="2061316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6F"/>
    <w:rsid w:val="00006C9B"/>
    <w:rsid w:val="00022AB7"/>
    <w:rsid w:val="00093294"/>
    <w:rsid w:val="0009394B"/>
    <w:rsid w:val="00093FA2"/>
    <w:rsid w:val="00096D35"/>
    <w:rsid w:val="000B6671"/>
    <w:rsid w:val="000D5631"/>
    <w:rsid w:val="000E2731"/>
    <w:rsid w:val="00105EC7"/>
    <w:rsid w:val="001174AE"/>
    <w:rsid w:val="00123C11"/>
    <w:rsid w:val="00126B87"/>
    <w:rsid w:val="00131090"/>
    <w:rsid w:val="0013272E"/>
    <w:rsid w:val="001352B7"/>
    <w:rsid w:val="00135A72"/>
    <w:rsid w:val="00190BF7"/>
    <w:rsid w:val="001932E5"/>
    <w:rsid w:val="001944E2"/>
    <w:rsid w:val="001A24F4"/>
    <w:rsid w:val="001A5B68"/>
    <w:rsid w:val="001B043F"/>
    <w:rsid w:val="001B6D3F"/>
    <w:rsid w:val="001C2A6A"/>
    <w:rsid w:val="001D2EA7"/>
    <w:rsid w:val="001D42DF"/>
    <w:rsid w:val="001E7ECA"/>
    <w:rsid w:val="001F5781"/>
    <w:rsid w:val="001F6C44"/>
    <w:rsid w:val="00207D26"/>
    <w:rsid w:val="002716E8"/>
    <w:rsid w:val="0027448B"/>
    <w:rsid w:val="00286DEE"/>
    <w:rsid w:val="002D6046"/>
    <w:rsid w:val="002E7716"/>
    <w:rsid w:val="0030132E"/>
    <w:rsid w:val="0030642C"/>
    <w:rsid w:val="00311031"/>
    <w:rsid w:val="00312B22"/>
    <w:rsid w:val="00343749"/>
    <w:rsid w:val="00343C5B"/>
    <w:rsid w:val="00350BB0"/>
    <w:rsid w:val="00354A85"/>
    <w:rsid w:val="00366942"/>
    <w:rsid w:val="0039204D"/>
    <w:rsid w:val="003A6391"/>
    <w:rsid w:val="003B2813"/>
    <w:rsid w:val="003C15E0"/>
    <w:rsid w:val="003E00D3"/>
    <w:rsid w:val="004002EF"/>
    <w:rsid w:val="00400698"/>
    <w:rsid w:val="00404010"/>
    <w:rsid w:val="00434D35"/>
    <w:rsid w:val="00450708"/>
    <w:rsid w:val="00485422"/>
    <w:rsid w:val="00492DEF"/>
    <w:rsid w:val="00493CD5"/>
    <w:rsid w:val="004967BF"/>
    <w:rsid w:val="004A2BCD"/>
    <w:rsid w:val="004B784D"/>
    <w:rsid w:val="004C65D4"/>
    <w:rsid w:val="004E640B"/>
    <w:rsid w:val="004F3CE4"/>
    <w:rsid w:val="00500313"/>
    <w:rsid w:val="00511ACA"/>
    <w:rsid w:val="00515453"/>
    <w:rsid w:val="00525AAB"/>
    <w:rsid w:val="00526C4E"/>
    <w:rsid w:val="005340C6"/>
    <w:rsid w:val="00534DBF"/>
    <w:rsid w:val="00541F51"/>
    <w:rsid w:val="005428F4"/>
    <w:rsid w:val="00555EA3"/>
    <w:rsid w:val="00562469"/>
    <w:rsid w:val="00572322"/>
    <w:rsid w:val="00575BFC"/>
    <w:rsid w:val="00596444"/>
    <w:rsid w:val="005B159A"/>
    <w:rsid w:val="005B384E"/>
    <w:rsid w:val="005C070B"/>
    <w:rsid w:val="005C464C"/>
    <w:rsid w:val="005C7B76"/>
    <w:rsid w:val="005D0585"/>
    <w:rsid w:val="005E2A29"/>
    <w:rsid w:val="005E526B"/>
    <w:rsid w:val="00634F73"/>
    <w:rsid w:val="00642819"/>
    <w:rsid w:val="00643590"/>
    <w:rsid w:val="0066211B"/>
    <w:rsid w:val="00672453"/>
    <w:rsid w:val="00681EE8"/>
    <w:rsid w:val="00687257"/>
    <w:rsid w:val="00696C52"/>
    <w:rsid w:val="006A48EA"/>
    <w:rsid w:val="006D3CBC"/>
    <w:rsid w:val="0070038B"/>
    <w:rsid w:val="0072242D"/>
    <w:rsid w:val="00731C5F"/>
    <w:rsid w:val="00760498"/>
    <w:rsid w:val="00780864"/>
    <w:rsid w:val="00783953"/>
    <w:rsid w:val="007926C8"/>
    <w:rsid w:val="007A4F86"/>
    <w:rsid w:val="007C06FC"/>
    <w:rsid w:val="007F5620"/>
    <w:rsid w:val="00812D25"/>
    <w:rsid w:val="00814EE4"/>
    <w:rsid w:val="0083203A"/>
    <w:rsid w:val="008369A4"/>
    <w:rsid w:val="00843C93"/>
    <w:rsid w:val="00865901"/>
    <w:rsid w:val="008972CB"/>
    <w:rsid w:val="008B00A6"/>
    <w:rsid w:val="008D07DE"/>
    <w:rsid w:val="008D19B3"/>
    <w:rsid w:val="008D311A"/>
    <w:rsid w:val="008D576A"/>
    <w:rsid w:val="008E1773"/>
    <w:rsid w:val="008E4EA0"/>
    <w:rsid w:val="008E7D4D"/>
    <w:rsid w:val="008F296D"/>
    <w:rsid w:val="00931706"/>
    <w:rsid w:val="00935227"/>
    <w:rsid w:val="00936552"/>
    <w:rsid w:val="009518FA"/>
    <w:rsid w:val="00974E48"/>
    <w:rsid w:val="009A4BBF"/>
    <w:rsid w:val="009A690D"/>
    <w:rsid w:val="009B1CFE"/>
    <w:rsid w:val="009E5AA5"/>
    <w:rsid w:val="009F2AFA"/>
    <w:rsid w:val="00A17401"/>
    <w:rsid w:val="00A255B3"/>
    <w:rsid w:val="00A3302B"/>
    <w:rsid w:val="00A3765E"/>
    <w:rsid w:val="00A456F7"/>
    <w:rsid w:val="00A52422"/>
    <w:rsid w:val="00A53FC5"/>
    <w:rsid w:val="00A54F90"/>
    <w:rsid w:val="00A55507"/>
    <w:rsid w:val="00A67C4C"/>
    <w:rsid w:val="00AB0BC9"/>
    <w:rsid w:val="00AC2809"/>
    <w:rsid w:val="00AC2B54"/>
    <w:rsid w:val="00AC51C3"/>
    <w:rsid w:val="00AD45FF"/>
    <w:rsid w:val="00AF43AA"/>
    <w:rsid w:val="00B1252D"/>
    <w:rsid w:val="00B21C2E"/>
    <w:rsid w:val="00B24673"/>
    <w:rsid w:val="00B309B8"/>
    <w:rsid w:val="00B3673A"/>
    <w:rsid w:val="00B70728"/>
    <w:rsid w:val="00B72CEF"/>
    <w:rsid w:val="00B81618"/>
    <w:rsid w:val="00B83900"/>
    <w:rsid w:val="00B8557C"/>
    <w:rsid w:val="00B91796"/>
    <w:rsid w:val="00B96598"/>
    <w:rsid w:val="00BA6667"/>
    <w:rsid w:val="00BC0424"/>
    <w:rsid w:val="00BD1E9D"/>
    <w:rsid w:val="00BD5861"/>
    <w:rsid w:val="00BE0BC9"/>
    <w:rsid w:val="00BF212F"/>
    <w:rsid w:val="00C11FB9"/>
    <w:rsid w:val="00C165A2"/>
    <w:rsid w:val="00C2358E"/>
    <w:rsid w:val="00C24280"/>
    <w:rsid w:val="00C255AB"/>
    <w:rsid w:val="00C40D03"/>
    <w:rsid w:val="00C64F0B"/>
    <w:rsid w:val="00C71413"/>
    <w:rsid w:val="00C76C56"/>
    <w:rsid w:val="00C80980"/>
    <w:rsid w:val="00C8584D"/>
    <w:rsid w:val="00CD3FF2"/>
    <w:rsid w:val="00D02751"/>
    <w:rsid w:val="00D1016D"/>
    <w:rsid w:val="00D201B4"/>
    <w:rsid w:val="00D20426"/>
    <w:rsid w:val="00D229C5"/>
    <w:rsid w:val="00D30E0F"/>
    <w:rsid w:val="00D57074"/>
    <w:rsid w:val="00D63E3E"/>
    <w:rsid w:val="00D8162B"/>
    <w:rsid w:val="00D93482"/>
    <w:rsid w:val="00DA040F"/>
    <w:rsid w:val="00DC06BC"/>
    <w:rsid w:val="00DD48A8"/>
    <w:rsid w:val="00DE4CC3"/>
    <w:rsid w:val="00E17916"/>
    <w:rsid w:val="00E31908"/>
    <w:rsid w:val="00E36DA8"/>
    <w:rsid w:val="00E5401B"/>
    <w:rsid w:val="00E66A02"/>
    <w:rsid w:val="00E8660B"/>
    <w:rsid w:val="00F02F27"/>
    <w:rsid w:val="00F1197A"/>
    <w:rsid w:val="00F13D92"/>
    <w:rsid w:val="00F2385F"/>
    <w:rsid w:val="00F44E7D"/>
    <w:rsid w:val="00F50F8F"/>
    <w:rsid w:val="00F7326F"/>
    <w:rsid w:val="00F8330E"/>
    <w:rsid w:val="00F844E6"/>
    <w:rsid w:val="00FA4D6F"/>
    <w:rsid w:val="00FE4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5FA2"/>
  <w15:docId w15:val="{22EFA545-A2DF-46B7-9ECF-AB0453CF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35"/>
  </w:style>
  <w:style w:type="paragraph" w:styleId="Ttulo1">
    <w:name w:val="heading 1"/>
    <w:basedOn w:val="Normal"/>
    <w:next w:val="Normal"/>
    <w:link w:val="Ttulo1Char"/>
    <w:qFormat/>
    <w:rsid w:val="005C07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E640B"/>
    <w:pPr>
      <w:keepNext/>
      <w:spacing w:after="0" w:line="240" w:lineRule="auto"/>
      <w:outlineLvl w:val="1"/>
    </w:pPr>
    <w:rPr>
      <w:rFonts w:ascii="Carmine Tango" w:eastAsia="Times New Roman" w:hAnsi="Carmine Tango" w:cs="Times New Roman"/>
      <w:sz w:val="28"/>
      <w:szCs w:val="20"/>
      <w:lang w:eastAsia="pt-BR"/>
    </w:rPr>
  </w:style>
  <w:style w:type="paragraph" w:styleId="Ttulo3">
    <w:name w:val="heading 3"/>
    <w:basedOn w:val="Normal"/>
    <w:next w:val="Normal"/>
    <w:link w:val="Ttulo3Char"/>
    <w:qFormat/>
    <w:rsid w:val="0030642C"/>
    <w:pPr>
      <w:keepNext/>
      <w:spacing w:after="0" w:line="240" w:lineRule="auto"/>
      <w:ind w:firstLine="1843"/>
      <w:jc w:val="center"/>
      <w:outlineLvl w:val="2"/>
    </w:pPr>
    <w:rPr>
      <w:rFonts w:ascii="Clarendon" w:eastAsia="Times New Roman" w:hAnsi="Clarendon" w:cs="Times New Roman"/>
      <w:b/>
      <w:sz w:val="24"/>
      <w:szCs w:val="20"/>
      <w:lang w:eastAsia="pt-BR"/>
    </w:rPr>
  </w:style>
  <w:style w:type="paragraph" w:styleId="Ttulo4">
    <w:name w:val="heading 4"/>
    <w:basedOn w:val="Normal"/>
    <w:next w:val="Normal"/>
    <w:link w:val="Ttulo4Char"/>
    <w:qFormat/>
    <w:rsid w:val="004E640B"/>
    <w:pPr>
      <w:keepNext/>
      <w:spacing w:after="0" w:line="240" w:lineRule="auto"/>
      <w:ind w:left="2244"/>
      <w:outlineLvl w:val="3"/>
    </w:pPr>
    <w:rPr>
      <w:rFonts w:ascii="Tahoma" w:eastAsia="Times New Roman" w:hAnsi="Tahoma" w:cs="Tahoma"/>
      <w:b/>
      <w:bCs/>
      <w:sz w:val="28"/>
      <w:szCs w:val="20"/>
      <w:lang w:eastAsia="pt-BR"/>
    </w:rPr>
  </w:style>
  <w:style w:type="paragraph" w:styleId="Ttulo5">
    <w:name w:val="heading 5"/>
    <w:basedOn w:val="Normal"/>
    <w:next w:val="Normal"/>
    <w:link w:val="Ttulo5Char"/>
    <w:qFormat/>
    <w:rsid w:val="004E640B"/>
    <w:pPr>
      <w:keepNext/>
      <w:spacing w:after="0" w:line="240" w:lineRule="auto"/>
      <w:jc w:val="center"/>
      <w:outlineLvl w:val="4"/>
    </w:pPr>
    <w:rPr>
      <w:rFonts w:ascii="Arial Black" w:eastAsia="Times New Roman" w:hAnsi="Arial Black" w:cs="Tahoma"/>
      <w:b/>
      <w:bCs/>
      <w:sz w:val="48"/>
      <w:szCs w:val="20"/>
      <w:lang w:eastAsia="pt-BR"/>
    </w:rPr>
  </w:style>
  <w:style w:type="paragraph" w:styleId="Ttulo6">
    <w:name w:val="heading 6"/>
    <w:basedOn w:val="Normal"/>
    <w:next w:val="Normal"/>
    <w:link w:val="Ttulo6Char"/>
    <w:qFormat/>
    <w:rsid w:val="004E640B"/>
    <w:pPr>
      <w:keepNext/>
      <w:spacing w:after="0" w:line="240" w:lineRule="auto"/>
      <w:jc w:val="both"/>
      <w:outlineLvl w:val="5"/>
    </w:pPr>
    <w:rPr>
      <w:rFonts w:ascii="Times New Roman" w:eastAsia="Times New Roman" w:hAnsi="Times New Roman" w:cs="Times New Roman"/>
      <w:b/>
      <w:bCs/>
      <w:sz w:val="32"/>
      <w:szCs w:val="20"/>
      <w:lang w:eastAsia="pt-BR"/>
    </w:rPr>
  </w:style>
  <w:style w:type="paragraph" w:styleId="Ttulo7">
    <w:name w:val="heading 7"/>
    <w:basedOn w:val="Normal"/>
    <w:next w:val="Normal"/>
    <w:link w:val="Ttulo7Char"/>
    <w:qFormat/>
    <w:rsid w:val="004E640B"/>
    <w:pPr>
      <w:keepNext/>
      <w:spacing w:after="0" w:line="240" w:lineRule="auto"/>
      <w:jc w:val="center"/>
      <w:outlineLvl w:val="6"/>
    </w:pPr>
    <w:rPr>
      <w:rFonts w:ascii="Times New Roman" w:eastAsia="Times New Roman" w:hAnsi="Times New Roman" w:cs="Times New Roman"/>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A4D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4D6F"/>
  </w:style>
  <w:style w:type="paragraph" w:styleId="Rodap">
    <w:name w:val="footer"/>
    <w:basedOn w:val="Normal"/>
    <w:link w:val="RodapChar"/>
    <w:unhideWhenUsed/>
    <w:rsid w:val="00FA4D6F"/>
    <w:pPr>
      <w:tabs>
        <w:tab w:val="center" w:pos="4252"/>
        <w:tab w:val="right" w:pos="8504"/>
      </w:tabs>
      <w:spacing w:after="0" w:line="240" w:lineRule="auto"/>
    </w:pPr>
  </w:style>
  <w:style w:type="character" w:customStyle="1" w:styleId="RodapChar">
    <w:name w:val="Rodapé Char"/>
    <w:basedOn w:val="Fontepargpadro"/>
    <w:link w:val="Rodap"/>
    <w:uiPriority w:val="99"/>
    <w:rsid w:val="00FA4D6F"/>
  </w:style>
  <w:style w:type="character" w:styleId="Hyperlink">
    <w:name w:val="Hyperlink"/>
    <w:basedOn w:val="Fontepargpadro"/>
    <w:uiPriority w:val="99"/>
    <w:unhideWhenUsed/>
    <w:rsid w:val="00434D35"/>
    <w:rPr>
      <w:color w:val="0000FF"/>
      <w:u w:val="single"/>
    </w:rPr>
  </w:style>
  <w:style w:type="paragraph" w:styleId="NormalWeb">
    <w:name w:val="Normal (Web)"/>
    <w:basedOn w:val="Normal"/>
    <w:uiPriority w:val="99"/>
    <w:unhideWhenUsed/>
    <w:rsid w:val="001D2E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body">
    <w:name w:val="textbody"/>
    <w:basedOn w:val="Normal"/>
    <w:rsid w:val="001D2E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D2EA7"/>
    <w:rPr>
      <w:sz w:val="16"/>
      <w:szCs w:val="16"/>
    </w:rPr>
  </w:style>
  <w:style w:type="paragraph" w:styleId="Textodecomentrio">
    <w:name w:val="annotation text"/>
    <w:basedOn w:val="Normal"/>
    <w:link w:val="TextodecomentrioChar"/>
    <w:uiPriority w:val="99"/>
    <w:semiHidden/>
    <w:unhideWhenUsed/>
    <w:rsid w:val="001D2E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2EA7"/>
    <w:rPr>
      <w:sz w:val="20"/>
      <w:szCs w:val="20"/>
    </w:rPr>
  </w:style>
  <w:style w:type="table" w:styleId="Tabelacomgrade">
    <w:name w:val="Table Grid"/>
    <w:basedOn w:val="Tabelanormal"/>
    <w:uiPriority w:val="39"/>
    <w:rsid w:val="0068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0642C"/>
    <w:rPr>
      <w:rFonts w:ascii="Clarendon" w:eastAsia="Times New Roman" w:hAnsi="Clarendon" w:cs="Times New Roman"/>
      <w:b/>
      <w:sz w:val="24"/>
      <w:szCs w:val="20"/>
      <w:lang w:eastAsia="pt-BR"/>
    </w:rPr>
  </w:style>
  <w:style w:type="paragraph" w:styleId="Ttulo">
    <w:name w:val="Title"/>
    <w:basedOn w:val="Normal"/>
    <w:link w:val="TtuloChar"/>
    <w:qFormat/>
    <w:rsid w:val="0030642C"/>
    <w:pPr>
      <w:spacing w:after="0" w:line="240" w:lineRule="auto"/>
      <w:jc w:val="center"/>
    </w:pPr>
    <w:rPr>
      <w:rFonts w:ascii="Times New Roman" w:eastAsia="Times New Roman" w:hAnsi="Times New Roman" w:cs="Times New Roman"/>
      <w:sz w:val="32"/>
      <w:szCs w:val="20"/>
      <w:u w:val="single"/>
      <w:lang w:eastAsia="pt-BR"/>
    </w:rPr>
  </w:style>
  <w:style w:type="character" w:customStyle="1" w:styleId="TtuloChar">
    <w:name w:val="Título Char"/>
    <w:basedOn w:val="Fontepargpadro"/>
    <w:link w:val="Ttulo"/>
    <w:rsid w:val="0030642C"/>
    <w:rPr>
      <w:rFonts w:ascii="Times New Roman" w:eastAsia="Times New Roman" w:hAnsi="Times New Roman" w:cs="Times New Roman"/>
      <w:sz w:val="32"/>
      <w:szCs w:val="20"/>
      <w:u w:val="single"/>
      <w:lang w:eastAsia="pt-BR"/>
    </w:rPr>
  </w:style>
  <w:style w:type="paragraph" w:styleId="Recuodecorpodetexto">
    <w:name w:val="Body Text Indent"/>
    <w:basedOn w:val="Normal"/>
    <w:link w:val="RecuodecorpodetextoChar"/>
    <w:rsid w:val="0030642C"/>
    <w:pPr>
      <w:spacing w:after="0" w:line="240" w:lineRule="auto"/>
      <w:ind w:firstLine="1843"/>
      <w:jc w:val="both"/>
    </w:pPr>
    <w:rPr>
      <w:rFonts w:ascii="Clarendon" w:eastAsia="Times New Roman" w:hAnsi="Clarendon" w:cs="Times New Roman"/>
      <w:sz w:val="24"/>
      <w:szCs w:val="20"/>
      <w:lang w:eastAsia="pt-BR"/>
    </w:rPr>
  </w:style>
  <w:style w:type="character" w:customStyle="1" w:styleId="RecuodecorpodetextoChar">
    <w:name w:val="Recuo de corpo de texto Char"/>
    <w:basedOn w:val="Fontepargpadro"/>
    <w:link w:val="Recuodecorpodetexto"/>
    <w:rsid w:val="0030642C"/>
    <w:rPr>
      <w:rFonts w:ascii="Clarendon" w:eastAsia="Times New Roman" w:hAnsi="Clarendon" w:cs="Times New Roman"/>
      <w:sz w:val="24"/>
      <w:szCs w:val="20"/>
      <w:lang w:eastAsia="pt-BR"/>
    </w:rPr>
  </w:style>
  <w:style w:type="paragraph" w:styleId="PargrafodaLista">
    <w:name w:val="List Paragraph"/>
    <w:basedOn w:val="Normal"/>
    <w:link w:val="PargrafodaListaChar"/>
    <w:uiPriority w:val="1"/>
    <w:qFormat/>
    <w:rsid w:val="00006C9B"/>
    <w:pPr>
      <w:ind w:left="720"/>
      <w:contextualSpacing/>
    </w:pPr>
  </w:style>
  <w:style w:type="character" w:customStyle="1" w:styleId="Ttulo1Char">
    <w:name w:val="Título 1 Char"/>
    <w:basedOn w:val="Fontepargpadro"/>
    <w:link w:val="Ttulo1"/>
    <w:uiPriority w:val="9"/>
    <w:rsid w:val="005C070B"/>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unhideWhenUsed/>
    <w:rsid w:val="005C070B"/>
    <w:pPr>
      <w:spacing w:after="120"/>
    </w:pPr>
  </w:style>
  <w:style w:type="character" w:customStyle="1" w:styleId="CorpodetextoChar">
    <w:name w:val="Corpo de texto Char"/>
    <w:basedOn w:val="Fontepargpadro"/>
    <w:link w:val="Corpodetexto"/>
    <w:uiPriority w:val="99"/>
    <w:rsid w:val="005C070B"/>
  </w:style>
  <w:style w:type="character" w:customStyle="1" w:styleId="PargrafodaListaChar">
    <w:name w:val="Parágrafo da Lista Char"/>
    <w:basedOn w:val="Fontepargpadro"/>
    <w:link w:val="PargrafodaLista"/>
    <w:uiPriority w:val="1"/>
    <w:qFormat/>
    <w:rsid w:val="005C070B"/>
  </w:style>
  <w:style w:type="paragraph" w:styleId="Lista">
    <w:name w:val="List"/>
    <w:basedOn w:val="Normal"/>
    <w:uiPriority w:val="99"/>
    <w:unhideWhenUsed/>
    <w:rsid w:val="005C070B"/>
    <w:pPr>
      <w:spacing w:after="200" w:line="240" w:lineRule="auto"/>
      <w:ind w:left="283" w:hanging="283"/>
      <w:contextualSpacing/>
    </w:pPr>
    <w:rPr>
      <w:rFonts w:ascii="Adelle" w:eastAsia="Adelle" w:hAnsi="Adelle" w:cs="Adelle"/>
      <w:color w:val="53565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E17916"/>
    <w:rPr>
      <w:b/>
      <w:bCs/>
    </w:rPr>
  </w:style>
  <w:style w:type="character" w:customStyle="1" w:styleId="AssuntodocomentrioChar">
    <w:name w:val="Assunto do comentário Char"/>
    <w:basedOn w:val="TextodecomentrioChar"/>
    <w:link w:val="Assuntodocomentrio"/>
    <w:uiPriority w:val="99"/>
    <w:semiHidden/>
    <w:rsid w:val="00E17916"/>
    <w:rPr>
      <w:b/>
      <w:bCs/>
      <w:sz w:val="20"/>
      <w:szCs w:val="20"/>
    </w:rPr>
  </w:style>
  <w:style w:type="paragraph" w:styleId="Textodebalo">
    <w:name w:val="Balloon Text"/>
    <w:basedOn w:val="Normal"/>
    <w:link w:val="TextodebaloChar"/>
    <w:semiHidden/>
    <w:unhideWhenUsed/>
    <w:rsid w:val="001352B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52B7"/>
    <w:rPr>
      <w:rFonts w:ascii="Tahoma" w:hAnsi="Tahoma" w:cs="Tahoma"/>
      <w:sz w:val="16"/>
      <w:szCs w:val="16"/>
    </w:rPr>
  </w:style>
  <w:style w:type="character" w:customStyle="1" w:styleId="Ttulo2Char">
    <w:name w:val="Título 2 Char"/>
    <w:basedOn w:val="Fontepargpadro"/>
    <w:link w:val="Ttulo2"/>
    <w:rsid w:val="004E640B"/>
    <w:rPr>
      <w:rFonts w:ascii="Carmine Tango" w:eastAsia="Times New Roman" w:hAnsi="Carmine Tango" w:cs="Times New Roman"/>
      <w:sz w:val="28"/>
      <w:szCs w:val="20"/>
      <w:lang w:eastAsia="pt-BR"/>
    </w:rPr>
  </w:style>
  <w:style w:type="character" w:customStyle="1" w:styleId="Ttulo4Char">
    <w:name w:val="Título 4 Char"/>
    <w:basedOn w:val="Fontepargpadro"/>
    <w:link w:val="Ttulo4"/>
    <w:rsid w:val="004E640B"/>
    <w:rPr>
      <w:rFonts w:ascii="Tahoma" w:eastAsia="Times New Roman" w:hAnsi="Tahoma" w:cs="Tahoma"/>
      <w:b/>
      <w:bCs/>
      <w:sz w:val="28"/>
      <w:szCs w:val="20"/>
      <w:lang w:eastAsia="pt-BR"/>
    </w:rPr>
  </w:style>
  <w:style w:type="character" w:customStyle="1" w:styleId="Ttulo5Char">
    <w:name w:val="Título 5 Char"/>
    <w:basedOn w:val="Fontepargpadro"/>
    <w:link w:val="Ttulo5"/>
    <w:rsid w:val="004E640B"/>
    <w:rPr>
      <w:rFonts w:ascii="Arial Black" w:eastAsia="Times New Roman" w:hAnsi="Arial Black" w:cs="Tahoma"/>
      <w:b/>
      <w:bCs/>
      <w:sz w:val="48"/>
      <w:szCs w:val="20"/>
      <w:lang w:eastAsia="pt-BR"/>
    </w:rPr>
  </w:style>
  <w:style w:type="character" w:customStyle="1" w:styleId="Ttulo6Char">
    <w:name w:val="Título 6 Char"/>
    <w:basedOn w:val="Fontepargpadro"/>
    <w:link w:val="Ttulo6"/>
    <w:rsid w:val="004E640B"/>
    <w:rPr>
      <w:rFonts w:ascii="Times New Roman" w:eastAsia="Times New Roman" w:hAnsi="Times New Roman" w:cs="Times New Roman"/>
      <w:b/>
      <w:bCs/>
      <w:sz w:val="32"/>
      <w:szCs w:val="20"/>
      <w:lang w:eastAsia="pt-BR"/>
    </w:rPr>
  </w:style>
  <w:style w:type="character" w:customStyle="1" w:styleId="Ttulo7Char">
    <w:name w:val="Título 7 Char"/>
    <w:basedOn w:val="Fontepargpadro"/>
    <w:link w:val="Ttulo7"/>
    <w:rsid w:val="004E640B"/>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4E640B"/>
    <w:pPr>
      <w:spacing w:after="0" w:line="240" w:lineRule="auto"/>
      <w:ind w:firstLine="3366"/>
      <w:jc w:val="both"/>
    </w:pPr>
    <w:rPr>
      <w:rFonts w:ascii="Tahoma" w:eastAsia="Times New Roman" w:hAnsi="Tahoma" w:cs="Tahoma"/>
      <w:sz w:val="24"/>
      <w:szCs w:val="20"/>
      <w:lang w:eastAsia="pt-BR"/>
    </w:rPr>
  </w:style>
  <w:style w:type="character" w:customStyle="1" w:styleId="Recuodecorpodetexto2Char">
    <w:name w:val="Recuo de corpo de texto 2 Char"/>
    <w:basedOn w:val="Fontepargpadro"/>
    <w:link w:val="Recuodecorpodetexto2"/>
    <w:rsid w:val="004E640B"/>
    <w:rPr>
      <w:rFonts w:ascii="Tahoma" w:eastAsia="Times New Roman" w:hAnsi="Tahoma" w:cs="Tahoma"/>
      <w:sz w:val="24"/>
      <w:szCs w:val="20"/>
      <w:lang w:eastAsia="pt-BR"/>
    </w:rPr>
  </w:style>
  <w:style w:type="paragraph" w:styleId="Subttulo">
    <w:name w:val="Subtitle"/>
    <w:basedOn w:val="Normal"/>
    <w:link w:val="SubttuloChar"/>
    <w:qFormat/>
    <w:rsid w:val="004E640B"/>
    <w:pPr>
      <w:spacing w:after="0" w:line="240" w:lineRule="auto"/>
      <w:jc w:val="center"/>
    </w:pPr>
    <w:rPr>
      <w:rFonts w:ascii="Bookman Old Style" w:eastAsia="Times New Roman" w:hAnsi="Bookman Old Style" w:cs="Times New Roman"/>
      <w:sz w:val="26"/>
      <w:szCs w:val="20"/>
      <w:lang w:eastAsia="pt-BR"/>
    </w:rPr>
  </w:style>
  <w:style w:type="character" w:customStyle="1" w:styleId="SubttuloChar">
    <w:name w:val="Subtítulo Char"/>
    <w:basedOn w:val="Fontepargpadro"/>
    <w:link w:val="Subttulo"/>
    <w:rsid w:val="004E640B"/>
    <w:rPr>
      <w:rFonts w:ascii="Bookman Old Style" w:eastAsia="Times New Roman" w:hAnsi="Bookman Old Style" w:cs="Times New Roman"/>
      <w:sz w:val="26"/>
      <w:szCs w:val="20"/>
      <w:lang w:eastAsia="pt-BR"/>
    </w:rPr>
  </w:style>
  <w:style w:type="table" w:customStyle="1" w:styleId="TableNormal">
    <w:name w:val="Table Normal"/>
    <w:uiPriority w:val="2"/>
    <w:semiHidden/>
    <w:unhideWhenUsed/>
    <w:qFormat/>
    <w:rsid w:val="00C11F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0698"/>
    <w:pPr>
      <w:widowControl w:val="0"/>
      <w:autoSpaceDE w:val="0"/>
      <w:autoSpaceDN w:val="0"/>
      <w:spacing w:after="0" w:line="240" w:lineRule="auto"/>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508861">
      <w:bodyDiv w:val="1"/>
      <w:marLeft w:val="0"/>
      <w:marRight w:val="0"/>
      <w:marTop w:val="0"/>
      <w:marBottom w:val="0"/>
      <w:divBdr>
        <w:top w:val="none" w:sz="0" w:space="0" w:color="auto"/>
        <w:left w:val="none" w:sz="0" w:space="0" w:color="auto"/>
        <w:bottom w:val="none" w:sz="0" w:space="0" w:color="auto"/>
        <w:right w:val="none" w:sz="0" w:space="0" w:color="auto"/>
      </w:divBdr>
    </w:div>
    <w:div w:id="21360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D028-CEAB-4741-8AF8-B436CBDD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Pracima Comunicação</dc:creator>
  <cp:lastModifiedBy>PREFEITURA SANTA CRUZ DO RIO PARDO</cp:lastModifiedBy>
  <cp:revision>2</cp:revision>
  <cp:lastPrinted>2023-10-01T13:30:00Z</cp:lastPrinted>
  <dcterms:created xsi:type="dcterms:W3CDTF">2024-08-07T12:04:00Z</dcterms:created>
  <dcterms:modified xsi:type="dcterms:W3CDTF">2024-08-07T12:04:00Z</dcterms:modified>
</cp:coreProperties>
</file>